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2965B7" w:rsidRPr="002965B7" w:rsidTr="002965B7">
        <w:tc>
          <w:tcPr>
            <w:tcW w:w="49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5B7" w:rsidRPr="002965B7" w:rsidRDefault="00296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965B7">
              <w:rPr>
                <w:rFonts w:ascii="Calibri" w:hAnsi="Calibri" w:cs="Calibri"/>
              </w:rPr>
              <w:t>27 ноября 2002 года</w:t>
            </w:r>
          </w:p>
        </w:tc>
        <w:tc>
          <w:tcPr>
            <w:tcW w:w="49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5B7" w:rsidRPr="002965B7" w:rsidRDefault="00296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2965B7">
              <w:rPr>
                <w:rFonts w:ascii="Calibri" w:hAnsi="Calibri" w:cs="Calibri"/>
              </w:rPr>
              <w:t>N 156-ФЗ</w:t>
            </w:r>
          </w:p>
        </w:tc>
      </w:tr>
    </w:tbl>
    <w:p w:rsidR="002965B7" w:rsidRPr="002965B7" w:rsidRDefault="002965B7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965B7">
        <w:rPr>
          <w:rFonts w:ascii="Calibri" w:hAnsi="Calibri" w:cs="Calibri"/>
          <w:b/>
          <w:bCs/>
        </w:rPr>
        <w:t>РОССИЙСКАЯ ФЕДЕРАЦИЯ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965B7">
        <w:rPr>
          <w:rFonts w:ascii="Calibri" w:hAnsi="Calibri" w:cs="Calibri"/>
          <w:b/>
          <w:bCs/>
        </w:rPr>
        <w:t>ФЕДЕРАЛЬНЫЙ ЗАКОН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965B7">
        <w:rPr>
          <w:rFonts w:ascii="Calibri" w:hAnsi="Calibri" w:cs="Calibri"/>
          <w:b/>
          <w:bCs/>
        </w:rPr>
        <w:t>ОБ ОБЪЕДИНЕНИЯХ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>Принят</w:t>
      </w:r>
      <w:proofErr w:type="gramEnd"/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Государственной Думой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30 октября 2002 года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Одобрен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Советом Федерации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13 ноября 2002 года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2965B7">
        <w:rPr>
          <w:rFonts w:ascii="Calibri" w:hAnsi="Calibri" w:cs="Calibri"/>
        </w:rPr>
        <w:t>Список изменяющих документов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>(в ред. Федеральных законов от 05.12.2005 N 152-ФЗ,</w:t>
      </w:r>
      <w:proofErr w:type="gramEnd"/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2965B7">
        <w:rPr>
          <w:rFonts w:ascii="Calibri" w:hAnsi="Calibri" w:cs="Calibri"/>
        </w:rPr>
        <w:t>от 01.12.2007 N 307-ФЗ, от 02.07.2013 N 185-ФЗ,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2965B7">
        <w:rPr>
          <w:rFonts w:ascii="Calibri" w:hAnsi="Calibri" w:cs="Calibri"/>
        </w:rPr>
        <w:t>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3"/>
      <w:bookmarkEnd w:id="0"/>
      <w:r w:rsidRPr="002965B7">
        <w:rPr>
          <w:rFonts w:ascii="Calibri" w:hAnsi="Calibri" w:cs="Calibri"/>
        </w:rPr>
        <w:t>Статья 1. Сфера действия настоящего Федерального закона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Настоящий Федеральный закон определяет правовое положение объединений работодателей, порядок их создания, деятельности, реорганизации и ликвидации.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Действие настоящего Федерального закона распространяется на все объединения работодателей, осуществляющие деятельность на территории Российской Федерации.</w:t>
      </w:r>
    </w:p>
    <w:p w:rsid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2"/>
      <w:bookmarkEnd w:id="1"/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 w:rsidRPr="002965B7">
        <w:rPr>
          <w:rFonts w:ascii="Calibri" w:hAnsi="Calibri" w:cs="Calibri"/>
        </w:rPr>
        <w:t>Статья 2. Право работодателей на объединение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Работодатели в целях представительства и защиты своих прав и охраняемых законом интересов без предварительного разрешения органов государственной власти, органов местного самоуправления, иных органов имеют право создавать на добровольной основе объединения работодателей, а также вступать в объединения работодателей в порядке, установленном уставами объединений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2. </w:t>
      </w:r>
      <w:proofErr w:type="gramStart"/>
      <w:r w:rsidRPr="002965B7">
        <w:rPr>
          <w:rFonts w:ascii="Calibri" w:hAnsi="Calibri" w:cs="Calibri"/>
        </w:rPr>
        <w:t>Государство содействует реализации права работодателей на объединение, участию объединений работодателей в порядке, установленном федеральными законами и иными нормативными правовыми актами Российской Федерации, в формировании и реализации государственной политики в сфере социально-трудовых отношений и связанных с ними экономических отношений, оказывает в соответствии с федеральными законами поддержку объединениям работодателей как социально ориентированным некоммерческим организациям, включая предоставление работодателям, являющимся членами объединения работодателей, в</w:t>
      </w:r>
      <w:proofErr w:type="gramEnd"/>
      <w:r w:rsidRPr="002965B7">
        <w:rPr>
          <w:rFonts w:ascii="Calibri" w:hAnsi="Calibri" w:cs="Calibri"/>
        </w:rPr>
        <w:t xml:space="preserve"> </w:t>
      </w:r>
      <w:proofErr w:type="gramStart"/>
      <w:r w:rsidRPr="002965B7">
        <w:rPr>
          <w:rFonts w:ascii="Calibri" w:hAnsi="Calibri" w:cs="Calibri"/>
        </w:rPr>
        <w:t>соответствии</w:t>
      </w:r>
      <w:proofErr w:type="gramEnd"/>
      <w:r w:rsidRPr="002965B7">
        <w:rPr>
          <w:rFonts w:ascii="Calibri" w:hAnsi="Calibri" w:cs="Calibri"/>
        </w:rPr>
        <w:t xml:space="preserve"> с законодательством о налогах и сборах льгот по налогообложению в части их взносов в объединения работодателей, создает другие условия, стимулирующие вступление работодателей в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9"/>
      <w:bookmarkEnd w:id="2"/>
      <w:r w:rsidRPr="002965B7">
        <w:rPr>
          <w:rFonts w:ascii="Calibri" w:hAnsi="Calibri" w:cs="Calibri"/>
        </w:rPr>
        <w:t>Статья 3. Понятие объединения работодателей и правовое положение объединений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1. </w:t>
      </w:r>
      <w:proofErr w:type="gramStart"/>
      <w:r w:rsidRPr="002965B7">
        <w:rPr>
          <w:rFonts w:ascii="Calibri" w:hAnsi="Calibri" w:cs="Calibri"/>
        </w:rPr>
        <w:t xml:space="preserve">Объединение работодателей - социально ориентированная некоммерческая организация, образованная в организационно-правовой форме ассоциации (союза) и основанная на добровольном </w:t>
      </w:r>
      <w:r w:rsidRPr="002965B7">
        <w:rPr>
          <w:rFonts w:ascii="Calibri" w:hAnsi="Calibri" w:cs="Calibri"/>
        </w:rPr>
        <w:lastRenderedPageBreak/>
        <w:t>членстве работодателей (юридических и (или) физических лиц) и (или) объединений работодателей.</w:t>
      </w:r>
      <w:proofErr w:type="gramEnd"/>
      <w:r w:rsidRPr="002965B7">
        <w:rPr>
          <w:rFonts w:ascii="Calibri" w:hAnsi="Calibri" w:cs="Calibri"/>
        </w:rPr>
        <w:t xml:space="preserve"> Уставом объединения работодателей может предусматриваться вхождение в него иных некоммерческих организаций, объединяющих субъектов предпринимательской деятельности.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(часть 1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1.1. </w:t>
      </w:r>
      <w:proofErr w:type="gramStart"/>
      <w:r w:rsidRPr="002965B7">
        <w:rPr>
          <w:rFonts w:ascii="Calibri" w:hAnsi="Calibri" w:cs="Calibri"/>
        </w:rPr>
        <w:t>Объединения работодателей самостоятельно определяют программу своей деятельности, в том числе предусматривают своими программами и уставами в соответствии с настоящим Федеральным законом и другими федеральными законами осуществление деятельности в сферах социально-трудовых отношений и связанных с ними экономических отношений, профессионального образования, охраны здоровья работников на производстве, содействия занятости населения, социального страхования и иной направленной на решение социальных проблем и развитие гражданского общества</w:t>
      </w:r>
      <w:proofErr w:type="gramEnd"/>
      <w:r w:rsidRPr="002965B7">
        <w:rPr>
          <w:rFonts w:ascii="Calibri" w:hAnsi="Calibri" w:cs="Calibri"/>
        </w:rPr>
        <w:t xml:space="preserve"> деятельности.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(часть 1.1 введена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Правовое положение объединений работодателей определяется Конституцией Российской Федерации, международными договорами Российской Федерации, настоящим Федеральным законом и иными федеральными законами.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7"/>
      <w:bookmarkEnd w:id="3"/>
      <w:r w:rsidRPr="002965B7">
        <w:rPr>
          <w:rFonts w:ascii="Calibri" w:hAnsi="Calibri" w:cs="Calibri"/>
        </w:rPr>
        <w:t>Статья 4. Виды объединений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Объединения работодателей могут создаваться по территориальному (региональному, межрегиональному), отраслевому, территориально-отраслевому признакам.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2. Общероссийское объединение работодателей - объединение, в которое входят не менее чем три общероссийские отраслевые (межотраслевые) объединения работодателей, а также региональные объединения работодателей, в </w:t>
      </w:r>
      <w:proofErr w:type="gramStart"/>
      <w:r w:rsidRPr="002965B7">
        <w:rPr>
          <w:rFonts w:ascii="Calibri" w:hAnsi="Calibri" w:cs="Calibri"/>
        </w:rPr>
        <w:t>совокупности</w:t>
      </w:r>
      <w:proofErr w:type="gramEnd"/>
      <w:r w:rsidRPr="002965B7">
        <w:rPr>
          <w:rFonts w:ascii="Calibri" w:hAnsi="Calibri" w:cs="Calibri"/>
        </w:rPr>
        <w:t xml:space="preserve"> осуществляющие свою деятельность на территориях более половины субъектов Российской Федерации. Уставом общероссийского объединения работодателей может предусматриваться членство в нем также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3. </w:t>
      </w:r>
      <w:proofErr w:type="gramStart"/>
      <w:r w:rsidRPr="002965B7">
        <w:rPr>
          <w:rFonts w:ascii="Calibri" w:hAnsi="Calibri" w:cs="Calibri"/>
        </w:rPr>
        <w:t>Общероссийское отраслевое (межотраслевое) объединение работодателей - объединение, в которое входят работодатели отрасли (отраслей) или вида (видов) экономической деятельности, которые в совокупности осуществляют свою деятельность на территориях более половины субъектов Российской Федерации и (или) с которыми состоит в трудовых отношениях не менее половины общего числа работников этой же отрасли (отраслей) или этого же вида (видов) экономической деятельности.</w:t>
      </w:r>
      <w:proofErr w:type="gramEnd"/>
      <w:r w:rsidRPr="002965B7">
        <w:rPr>
          <w:rFonts w:ascii="Calibri" w:hAnsi="Calibri" w:cs="Calibri"/>
        </w:rPr>
        <w:t xml:space="preserve"> Уставом общероссийского отраслевого (межотраслевого) объединения работодателей может быть предусмотрено членство в нем также соответствующих межрегиональных отраслевых (межотраслевых) объединений работодателей, региональных отраслевых (межотраслевых) объединений работодателей, территориальных отраслевых (межотраслевых) объединений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4. Межрегиональное объединение работодателей - объединение, в которое входят региональные объединения работодателей, в </w:t>
      </w:r>
      <w:proofErr w:type="gramStart"/>
      <w:r w:rsidRPr="002965B7">
        <w:rPr>
          <w:rFonts w:ascii="Calibri" w:hAnsi="Calibri" w:cs="Calibri"/>
        </w:rPr>
        <w:t>совокупности</w:t>
      </w:r>
      <w:proofErr w:type="gramEnd"/>
      <w:r w:rsidRPr="002965B7">
        <w:rPr>
          <w:rFonts w:ascii="Calibri" w:hAnsi="Calibri" w:cs="Calibri"/>
        </w:rPr>
        <w:t xml:space="preserve"> осуществляющие свою деятельность на территориях менее половины субъектов Российской Федерации. Уставом межрегионального объединения работодателей может предусматриваться членство в нем также соответствующих межрегиональных отраслевых (межотраслевых) объединений работодателей и (или) территориальных объединений работодателей, осуществляющих свою деятельность на территориях данных субъектов Российской Федерации.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5. Межрегиональное отраслевое (межотраслевое) объединение работодателей - объединение, в которое входят соответствующие региональные отраслевые (межотраслевые) объединения работодателей, в </w:t>
      </w:r>
      <w:proofErr w:type="gramStart"/>
      <w:r w:rsidRPr="002965B7">
        <w:rPr>
          <w:rFonts w:ascii="Calibri" w:hAnsi="Calibri" w:cs="Calibri"/>
        </w:rPr>
        <w:t>совокупности</w:t>
      </w:r>
      <w:proofErr w:type="gramEnd"/>
      <w:r w:rsidRPr="002965B7">
        <w:rPr>
          <w:rFonts w:ascii="Calibri" w:hAnsi="Calibri" w:cs="Calibri"/>
        </w:rPr>
        <w:t xml:space="preserve"> осуществляющие свою деятельность на территориях менее половины субъектов Российской Федерации. Уставом межрегионального отраслевого (межотраслевого) объединения работодателей может предусматриваться членство в нем также соответствующих территориальных отраслевых (межотраслевых) объединений работодателей, работодателей этой же отрасли (отраслей) или этого же вида (видов) экономической деятельности, осуществляющих свою деятельность на территориях данных субъектов Российской Федерации.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6. </w:t>
      </w:r>
      <w:proofErr w:type="gramStart"/>
      <w:r w:rsidRPr="002965B7">
        <w:rPr>
          <w:rFonts w:ascii="Calibri" w:hAnsi="Calibri" w:cs="Calibri"/>
        </w:rPr>
        <w:t xml:space="preserve">Региональное объединение работодателей - объединение, в которое входят территориальные объединения работодателей, региональные отраслевые (межотраслевые) объединения работодателей, территориальные отраслевые (межотраслевые) объединения работодателей, иные некоммерческие </w:t>
      </w:r>
      <w:r w:rsidRPr="002965B7">
        <w:rPr>
          <w:rFonts w:ascii="Calibri" w:hAnsi="Calibri" w:cs="Calibri"/>
        </w:rPr>
        <w:lastRenderedPageBreak/>
        <w:t>организации, объединяющие субъектов предпринимательской деятельности, которые в совокупности осуществляют свою деятельность на территориях не менее одной четвертой части муниципальных образований соответствующего субъекта Российской Федерации (за исключением городов федерального значения Москвы, Санкт-Петербурга и Севастополя), или не менее двадцати пяти</w:t>
      </w:r>
      <w:proofErr w:type="gramEnd"/>
      <w:r w:rsidRPr="002965B7">
        <w:rPr>
          <w:rFonts w:ascii="Calibri" w:hAnsi="Calibri" w:cs="Calibri"/>
        </w:rPr>
        <w:t xml:space="preserve"> работодателей, осуществляющих свою деятельность на территории соответствующего субъекта Российской Федерации.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7. Региональное объединение работодателей города федерального значения Москвы - объединение, в которое входят территориальные объединения работодателей, региональные отраслевые (межотраслевые) объединения работодателей, иные некоммерческие организации, объединяющие субъектов предпринимательской деятельности, которые в совокупности осуществляют свою деятельность на территориях не менее половины административных округов города федерального значения Москвы. Уставом регионального </w:t>
      </w:r>
      <w:proofErr w:type="gramStart"/>
      <w:r w:rsidRPr="002965B7">
        <w:rPr>
          <w:rFonts w:ascii="Calibri" w:hAnsi="Calibri" w:cs="Calibri"/>
        </w:rPr>
        <w:t>объединения работодателей города федерального значения Москвы</w:t>
      </w:r>
      <w:proofErr w:type="gramEnd"/>
      <w:r w:rsidRPr="002965B7">
        <w:rPr>
          <w:rFonts w:ascii="Calibri" w:hAnsi="Calibri" w:cs="Calibri"/>
        </w:rPr>
        <w:t xml:space="preserve"> может предусматриваться членство в нем также работодателей, осуществляющих свою деятельность на территории города федерального значения Москвы.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8. Региональное объединение работодателей города федерального значения Санкт-Петербурга - объединение, в которое входят территориальные объединения работодателей, региональные отраслевые (межотраслевые) объединения работодателей, иные некоммерческие организации, объединяющие субъектов предпринимательской деятельности, которые в совокупности осуществляют свою деятельность на территориях не менее половины административных районов города федерального значения Санкт-Петербурга. Уставом регионального </w:t>
      </w:r>
      <w:proofErr w:type="gramStart"/>
      <w:r w:rsidRPr="002965B7">
        <w:rPr>
          <w:rFonts w:ascii="Calibri" w:hAnsi="Calibri" w:cs="Calibri"/>
        </w:rPr>
        <w:t>объединения работодателей города федерального значения Санкт-Петербурга</w:t>
      </w:r>
      <w:proofErr w:type="gramEnd"/>
      <w:r w:rsidRPr="002965B7">
        <w:rPr>
          <w:rFonts w:ascii="Calibri" w:hAnsi="Calibri" w:cs="Calibri"/>
        </w:rPr>
        <w:t xml:space="preserve"> может предусматриваться членство в нем также работодателей, осуществляющих свою деятельность на территории города федерального значения Санкт-Петербурга.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9. Региональное объединение работодателей города федерального значения Севастополя - объединение, в которое входят территориальные объединения работодателей, региональные отраслевые (межотраслевые) объединения работодателей, иные некоммерческие организации, объединяющие субъектов предпринимательской деятельности, которые в совокупности осуществляют свою деятельность на территориях не менее половины административных районов города федерального значения Севастополя. Уставом регионального </w:t>
      </w:r>
      <w:proofErr w:type="gramStart"/>
      <w:r w:rsidRPr="002965B7">
        <w:rPr>
          <w:rFonts w:ascii="Calibri" w:hAnsi="Calibri" w:cs="Calibri"/>
        </w:rPr>
        <w:t>объединения работодателей города федерального значения Севастополя</w:t>
      </w:r>
      <w:proofErr w:type="gramEnd"/>
      <w:r w:rsidRPr="002965B7">
        <w:rPr>
          <w:rFonts w:ascii="Calibri" w:hAnsi="Calibri" w:cs="Calibri"/>
        </w:rPr>
        <w:t xml:space="preserve"> может предусматриваться членство в нем также работодателей, осуществляющих свою деятельность на территории города федерального значения Севастополя.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10. </w:t>
      </w:r>
      <w:proofErr w:type="gramStart"/>
      <w:r w:rsidRPr="002965B7">
        <w:rPr>
          <w:rFonts w:ascii="Calibri" w:hAnsi="Calibri" w:cs="Calibri"/>
        </w:rPr>
        <w:t>Региональное отраслевое (межотраслевое) объединение работодателей - объединение, в которое входят соответствующие территориальные отраслевые (межотраслевые) объединения работодателей и (или) работодатели этой же отрасли (отраслей) или этого же вида (видов) экономической деятельности, осуществляющие свою деятельность на территории соответствующего субъекта Российской Федерации.</w:t>
      </w:r>
      <w:proofErr w:type="gramEnd"/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11. Территориальное объединение работодателей - объединение, в которое входят территориальные отраслевые (межотраслевые) объединения работодателей и (или) работодатели, осуществляющие свою деятельность на территории соответствующего муниципального образования.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12. Территориальное отраслевое (межотраслевое) объединение работодателей - объединение, в которое входят работодатели отрасли (отраслей) или вида (видов) экономической деятельности, осуществляющие свою деятельность на территории соответствующего муниципального образования.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64"/>
      <w:bookmarkEnd w:id="4"/>
      <w:r w:rsidRPr="002965B7">
        <w:rPr>
          <w:rFonts w:ascii="Calibri" w:hAnsi="Calibri" w:cs="Calibri"/>
        </w:rPr>
        <w:t>Статья 5. Принципы деятельности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Деятельность объединения работодателей осуществляется на основе принципа добровольности вступления в него и выхода из него работодателей и (или) их объединений.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Объединение работодателей самостоятельно определяет цели, виды и направления своей деятельности.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Взаимодействие объединений работодателей, профессиональных союзов и их объединений, органов государственной власти, органов местного самоуправления в сфере социально-трудовых отношений и связанных с ними экономических отношений осуществляется на основе принципов социального партнерства.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70"/>
      <w:bookmarkEnd w:id="5"/>
      <w:r w:rsidRPr="002965B7">
        <w:rPr>
          <w:rFonts w:ascii="Calibri" w:hAnsi="Calibri" w:cs="Calibri"/>
        </w:rPr>
        <w:lastRenderedPageBreak/>
        <w:t>Статья 6. Независимость объединений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Объединения работодателей осуществляют свою деятельность независимо от органов государственной власти, органов местного самоуправления, профессиональных союзов и их объединений, политических партий и движений, других общественных организаций (объединений).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Запрещается вмешательство органов государственной власти, органов местного самоуправления и их должностных лиц в деятельность объединений работодателей, которое может повлечь за собой ограничение прав объединений работодателей, установленных международными договорами Российской Федерации, настоящим Федеральным законом, другими федеральными законами и иными нормативными правовыми актами Российской Федерации.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Порядок взаимодействия объединений работодателей определяется ими в соответствии с их уставами, решениями органов управления объединений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76"/>
      <w:bookmarkEnd w:id="6"/>
      <w:r w:rsidRPr="002965B7">
        <w:rPr>
          <w:rFonts w:ascii="Calibri" w:hAnsi="Calibri" w:cs="Calibri"/>
        </w:rPr>
        <w:t>Статья 7. Права членов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Члены объединения работодателей имеют равные права.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Члены объединения работодателей имеют право: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1) участвовать в формировании органов управления объединения работодателей в порядке, определяемом уставом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>2) вносить на рассмотрение органов управления объединения работодателей предложения, касающиеся вопросов деятельности объединения работодателей, участвовать в их рассмотрении, а также в принятии соответствующих решений в порядке, определяемом уставом объединения работодателей;</w:t>
      </w:r>
      <w:proofErr w:type="gramEnd"/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3) участвовать в определении содержания и структуры заключаемых объединением работодателей соглашений, регулирующих социально-трудовые отношения и связанные с ними экономические отношения (далее - соглашения);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4) получать информацию о деятельности объединения работодателей, заключенных им соглашениях, а также тексты этих соглашений;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5) получать от объединения работодателей помощь, предусмотренную уставом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(п. 5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6) свободно выходить из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7) иные предусмотренные уставом объединения работодателей права.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89"/>
      <w:bookmarkEnd w:id="7"/>
      <w:r w:rsidRPr="002965B7">
        <w:rPr>
          <w:rFonts w:ascii="Calibri" w:hAnsi="Calibri" w:cs="Calibri"/>
        </w:rPr>
        <w:t>Статья 8. Обязанности членов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Члены объединения работодателей обязаны: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выполнять требования устава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соблюдать условия соглашений, заключенных объединением работодателей, выполнять обязательства, предусмотренные этими соглашениями.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95"/>
      <w:bookmarkEnd w:id="8"/>
      <w:r w:rsidRPr="002965B7">
        <w:rPr>
          <w:rFonts w:ascii="Calibri" w:hAnsi="Calibri" w:cs="Calibri"/>
        </w:rPr>
        <w:t>Статья 9. Ответственность членов объединения работодателей за нарушение или невыполнение соглашений, регулирующих социально-трудовые отношения и связанные с ними экономические отношения и заключенных объединением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Нарушение или невыполнение членом объединения работодателей обязательств, предусмотренных соглашениями, регулирующими социально-трудовые отношения и связанные с ними экономические отношения и заключенными объединением работодателей, влечет за собой ответственность в порядке, установленном федеральными законами. Ответственность члена объединения работодателей за нарушение или невыполнение обязательств, предусмотренных соглашениями, регулирующими социально-трудовые отношения и связанные с ними экономические отношения и заключенными объединением работодателей, может быть предусмотрена также уставом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lastRenderedPageBreak/>
        <w:t>(часть 1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Прекращение работодателем своего членства в объединении работодателей не освобождает его от ответственности, предусмотренной законодательством Российской Федерации, соглашениями за нарушение или невыполнение обязательств, предусмотренных соглашениями, заключенными в период членства работодателя в указанном объединении.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Работодатель, вступивший в объединение работодателей в период действия соглашений, заключенных этим объединением, несет ответственность за нарушение или невыполнение обязательств, предусмотренных соглашениями, в порядке, установленном законодательством Российской Федерации, указанными соглашениями.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103"/>
      <w:bookmarkEnd w:id="9"/>
      <w:r w:rsidRPr="002965B7">
        <w:rPr>
          <w:rFonts w:ascii="Calibri" w:hAnsi="Calibri" w:cs="Calibri"/>
        </w:rPr>
        <w:t>Статья 10. Создание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Объединение работодателей создается на основании решения его учредителей в порядке, установленном Гражданским кодексом Российской Федерации, Федеральным законом от 12 января 1996 года N 7-ФЗ "О некоммерческих организациях", настоящим Федеральным законом.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</w:t>
      </w:r>
      <w:proofErr w:type="gramStart"/>
      <w:r w:rsidRPr="002965B7">
        <w:rPr>
          <w:rFonts w:ascii="Calibri" w:hAnsi="Calibri" w:cs="Calibri"/>
        </w:rPr>
        <w:t>ч</w:t>
      </w:r>
      <w:proofErr w:type="gramEnd"/>
      <w:r w:rsidRPr="002965B7">
        <w:rPr>
          <w:rFonts w:ascii="Calibri" w:hAnsi="Calibri" w:cs="Calibri"/>
        </w:rPr>
        <w:t>асть 1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1.1. Учредителями объединения работодателей могут быть не менее трех работодателей или двух объединений работодателей, если иное не установлено настоящим Федеральным законом.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</w:t>
      </w:r>
      <w:proofErr w:type="gramStart"/>
      <w:r w:rsidRPr="002965B7">
        <w:rPr>
          <w:rFonts w:ascii="Calibri" w:hAnsi="Calibri" w:cs="Calibri"/>
        </w:rPr>
        <w:t>ч</w:t>
      </w:r>
      <w:proofErr w:type="gramEnd"/>
      <w:r w:rsidRPr="002965B7">
        <w:rPr>
          <w:rFonts w:ascii="Calibri" w:hAnsi="Calibri" w:cs="Calibri"/>
        </w:rPr>
        <w:t>асть 1.1 введена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Правоспособность объединения работодателей в качестве юридического лица возникает с момента его государственной регистрации в соответствии с федеральным законом о государственной регистрации юридических лиц.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Государственная регистрация общероссийских объединений работодателей, общероссийских отраслевых (межотраслевых) объединений работодателей осуществляется без специального разрешения на использование в наименованиях указанных объединений работодателей слов "Россия", "Российская Федерация" и образованных на их основе словосочетаний.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</w:t>
      </w:r>
      <w:proofErr w:type="gramStart"/>
      <w:r w:rsidRPr="002965B7">
        <w:rPr>
          <w:rFonts w:ascii="Calibri" w:hAnsi="Calibri" w:cs="Calibri"/>
        </w:rPr>
        <w:t>ч</w:t>
      </w:r>
      <w:proofErr w:type="gramEnd"/>
      <w:r w:rsidRPr="002965B7">
        <w:rPr>
          <w:rFonts w:ascii="Calibri" w:hAnsi="Calibri" w:cs="Calibri"/>
        </w:rPr>
        <w:t>асть 3 введена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113"/>
      <w:bookmarkEnd w:id="10"/>
      <w:r w:rsidRPr="002965B7">
        <w:rPr>
          <w:rFonts w:ascii="Calibri" w:hAnsi="Calibri" w:cs="Calibri"/>
        </w:rPr>
        <w:t>Статья 10.1. Ведение государственного реестра объединений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</w:t>
      </w:r>
      <w:proofErr w:type="gramStart"/>
      <w:r w:rsidRPr="002965B7">
        <w:rPr>
          <w:rFonts w:ascii="Calibri" w:hAnsi="Calibri" w:cs="Calibri"/>
        </w:rPr>
        <w:t>введена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Сведения о прошедшем государственную регистрацию объединении работодателей вносятся в государственный реестр объединений работодателей на основании заявления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Порядок ведения государственного реестра объединений работодателей устанавливается Правительством Российской Федерации.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Объединение работодателей обязано представить в порядке, установленном Правительством Российской Федерации, сведения об объединении работодателей для их внесения в государственный реестр объединений работодателей в течение не более шести месяцев с момента государственной регистрации данного объединения работодателей в качестве юридического лица.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4. Некоммерческие организации, не внесенные в соответствии с настоящим Федеральным законом в государственный реестр объединений работодателей, не вправе использовать в своем наименовании слова "объединение работодателей" и образованные на их основе словосочетания.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5. Сведения, содержащиеся в государственном реестре объединений работодателей, являются открытыми и общедоступными.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1" w:name="Par123"/>
      <w:bookmarkEnd w:id="11"/>
      <w:r w:rsidRPr="002965B7">
        <w:rPr>
          <w:rFonts w:ascii="Calibri" w:hAnsi="Calibri" w:cs="Calibri"/>
        </w:rPr>
        <w:t>Статья 11. Учредительные документы объединений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Учредительными документами объединений работодателей являются уставы.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Устав объединения работодателей должен определять: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1) наименование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2) цели и задачи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3) место нахождения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lastRenderedPageBreak/>
        <w:t>4) порядок управления объединением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5) права и обязанности членов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6) условия и порядок приема в члены объединения работодателей и выхода из него;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7) источники формирования имущества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8) порядок внесения изменений в устав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9) структуру, порядок создания и полномочия органов управления объединения работодателей, порядок принятия ими решений;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10) порядок наделения представителя и (или) представителей объединения работодателей полномочиями на ведение коллективных переговоров по подготовке, заключению и изменению соглашений, а также на участие в примирительных процедурах при возникновении коллективных трудовых споров;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11) </w:t>
      </w:r>
      <w:proofErr w:type="gramStart"/>
      <w:r w:rsidRPr="002965B7">
        <w:rPr>
          <w:rFonts w:ascii="Calibri" w:hAnsi="Calibri" w:cs="Calibri"/>
        </w:rPr>
        <w:t>другие</w:t>
      </w:r>
      <w:proofErr w:type="gramEnd"/>
      <w:r w:rsidRPr="002965B7">
        <w:rPr>
          <w:rFonts w:ascii="Calibri" w:hAnsi="Calibri" w:cs="Calibri"/>
        </w:rPr>
        <w:t xml:space="preserve"> не противоречащие Конституции Российской Федерации и законодательству Российской Федерации положения.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Уставом объединения работодателей может предусматриваться ответственность члена объединения работодателей за несоблюдение положений устава, решений органов управления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4. Изменения в устав объединения работодателей вносятся на основании решения его высшего органа управления.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2" w:name="Par141"/>
      <w:bookmarkEnd w:id="12"/>
      <w:r w:rsidRPr="002965B7">
        <w:rPr>
          <w:rFonts w:ascii="Calibri" w:hAnsi="Calibri" w:cs="Calibri"/>
        </w:rPr>
        <w:t>Статья 12. Органы управления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Структура, порядок формирования и полномочия органов управления объединения работодателей, порядок принятия ими решений устанавливаются уставом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3" w:name="Par145"/>
      <w:bookmarkEnd w:id="13"/>
      <w:r w:rsidRPr="002965B7">
        <w:rPr>
          <w:rFonts w:ascii="Calibri" w:hAnsi="Calibri" w:cs="Calibri"/>
        </w:rPr>
        <w:t>Статья 13. Права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47"/>
      <w:bookmarkEnd w:id="14"/>
      <w:r w:rsidRPr="002965B7">
        <w:rPr>
          <w:rFonts w:ascii="Calibri" w:hAnsi="Calibri" w:cs="Calibri"/>
        </w:rPr>
        <w:t>1. Объединение работодателей имеет право: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1) - 2) утратили силу. - Федеральный закон от 24.11.2014 N 358-ФЗ;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3) представлять и защищать права и охраняемые законом интересы членов объединения работодателей, а также работодателей - членов объединений работодателей, входящих в данное объединение работодателей, и субъектов предпринимательской деятельности, объединенных в некоммерческие организации, входящие в данное объединение работодателей, в случаях и в порядке, которые установлены уставами объединений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(п. 3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4) выступать с инициативой проведения коллективных переговоров по подготовке, заключению и изменению соглашений;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>4.1) в случае отсутствия на федеральном, межрегиональном, региональном или территориальном уровне социального партнерства отраслевого (межотраслевого) объединения работодателей его полномочия по проведению коллективных переговоров, заключению или изменению соглашений, регулирующих социально-трудовые отношения и связанные с ними экономические отношения, разрешению коллективных трудовых споров по поводу заключения или изменения этих соглашений, а также его полномочия при формировании и осуществлении деятельности комиссий по регулированию социально-трудовых</w:t>
      </w:r>
      <w:proofErr w:type="gramEnd"/>
      <w:r w:rsidRPr="002965B7">
        <w:rPr>
          <w:rFonts w:ascii="Calibri" w:hAnsi="Calibri" w:cs="Calibri"/>
        </w:rPr>
        <w:t xml:space="preserve"> отношений может осуществлять соответственно общероссийское, межрегиональное, региональное, территориальное объединение работодателей, если состав членов данного объединения работодателей отвечает требованиям, установленным настоящим Федеральным законом для соответствующего отраслевого (межотраслевого)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4.1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>4.2) предлагать участвовать работодателям, не являющимся членами объединения работодателей, в коллективных переговорах по заключению соглашений, регулирующих социально-трудовые отношения и связанные с ними экономические отношения, путем вступления в члены данного объединения работодателей или в других формах, определенных данным объединением работодателей;</w:t>
      </w:r>
      <w:proofErr w:type="gramEnd"/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4.2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 xml:space="preserve">4.3) осуществлять контроль за выполнением заключенных объединением работодателей </w:t>
      </w:r>
      <w:r w:rsidRPr="002965B7">
        <w:rPr>
          <w:rFonts w:ascii="Calibri" w:hAnsi="Calibri" w:cs="Calibri"/>
        </w:rPr>
        <w:lastRenderedPageBreak/>
        <w:t>соглашений, регулирующих социально-трудовые отношения и связанные с ними экономические отношения, в том числе региональных соглашений о минимальной заработной плате, другими сторонами этих соглашений, а также работодателями, которые уполномочили данное объединение работодателей от их имени заключить эти соглашения либо присоединились к этим соглашениям после их заключения, и работодателями, на которых действие этих соглашений</w:t>
      </w:r>
      <w:proofErr w:type="gramEnd"/>
      <w:r w:rsidRPr="002965B7">
        <w:rPr>
          <w:rFonts w:ascii="Calibri" w:hAnsi="Calibri" w:cs="Calibri"/>
        </w:rPr>
        <w:t xml:space="preserve"> распространено в порядке, установленном Трудовым кодексом Российской Федерации;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4.3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5) наделять своих представителей полномочиями на ведение коллективных переговоров по подготовке, заключению и изменению соглашений, участвовать в формировании и деятельности соответствующих комиссий по регулированию социально-трудовых отношений, примирительных комиссиях, трудовом арбитраже по рассмотрению и разрешению коллективных трудовых споров;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6) вносить в соответствующие органы государственной власти, органы местного самоуправления предложения о принятии законов и иных нормативных правовых актов по вопросам, затрагивающим права и охраняемые законом интересы работодателей, участвовать в разработке указанных нормативных правовых актов;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(п. 6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6.1) участвовать в установленном федеральными законами порядке в разработке и (или) обсуждении проектов законов и иных нормативных правовых актов, других актов органов государственной власти, органов местного самоуправления, в разработке документов стратегического планирования;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6.1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6.2) оспаривать от своего имени в установленном федеральными законами порядке любые акты, решения и (или) действия (бездействие)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нарушающие права и охраняемые законом интересы объединения работодателей или создающие угрозу такого нарушения;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6.2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>6.3) направлять в порядке, установленном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самоуправления, своих представителей в состав общественных советов, постоянных и временных рабочих групп, комиссий, создаваемых при органах исполнительной и законодательной власти, органах местного самоуправления по вопросам, затрагивающим охраняемые законом интересы работодателей в сфере</w:t>
      </w:r>
      <w:proofErr w:type="gramEnd"/>
      <w:r w:rsidRPr="002965B7">
        <w:rPr>
          <w:rFonts w:ascii="Calibri" w:hAnsi="Calibri" w:cs="Calibri"/>
        </w:rPr>
        <w:t xml:space="preserve"> социально-трудовых отношений и связанных с ними экономических отношений;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6.3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7) принимать в порядке, установленном федеральными законами и иными нормативными правовыми актами Российской Федерации, участие в формировании и реализации государственной политики в сфере социально-трудовых отношений и связанных с ними экономических отношений;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(п. 7 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8) проводить консультации (переговоры) с профессиональными союзами и их объединениями, органами исполнительной власти, органами местного самоуправления по основным направлениям социально-экономической политики;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8.1) участвовать в порядке, установленном федеральными законами и иными нормативными правовыми актами Российской Федерации, в формировании основных направлений миграционной политики, определении потребностей экономики в привлечении и использовании иностранных работников;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8.1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9) получать от профессиональных союзов и их объединений, органов исполнительной власти, органов местного самоуправления имеющуюся у них информацию по социально-трудовым вопросам, необходимую для ведения коллективных переговоров в целях подготовки, заключения и изменения соглашений, </w:t>
      </w:r>
      <w:proofErr w:type="gramStart"/>
      <w:r w:rsidRPr="002965B7">
        <w:rPr>
          <w:rFonts w:ascii="Calibri" w:hAnsi="Calibri" w:cs="Calibri"/>
        </w:rPr>
        <w:t>контроля за</w:t>
      </w:r>
      <w:proofErr w:type="gramEnd"/>
      <w:r w:rsidRPr="002965B7">
        <w:rPr>
          <w:rFonts w:ascii="Calibri" w:hAnsi="Calibri" w:cs="Calibri"/>
        </w:rPr>
        <w:t xml:space="preserve"> их выполнением;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2965B7">
        <w:rPr>
          <w:rFonts w:ascii="Calibri" w:hAnsi="Calibri" w:cs="Calibri"/>
        </w:rPr>
        <w:t xml:space="preserve">10) участвовать в мониторинге и прогнозировании потребностей экономики в квалифицированных кадрах, а также в разработке и реализации государственной политики в области среднего профессионального образования и высшего образования, в том числе в разработке федеральных </w:t>
      </w:r>
      <w:r w:rsidRPr="002965B7">
        <w:rPr>
          <w:rFonts w:ascii="Calibri" w:hAnsi="Calibri" w:cs="Calibri"/>
        </w:rPr>
        <w:lastRenderedPageBreak/>
        <w:t>государственных образовательных стандартов, формировании перечней профессий, специальностей и направлений подготовки, государственной аккредитации образовательной деятельности профессиональных образовательных организаций и образовательных организаций высшего образования, в порядке, установленном Правительством Российской</w:t>
      </w:r>
      <w:proofErr w:type="gramEnd"/>
      <w:r w:rsidRPr="002965B7">
        <w:rPr>
          <w:rFonts w:ascii="Calibri" w:hAnsi="Calibri" w:cs="Calibri"/>
        </w:rPr>
        <w:t xml:space="preserve"> Федерации;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(п. 10 в ред. Федерального закона от 02.07.2013 N 185-ФЗ)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11) участвовать в порядке, установленном федеральными законами и иными нормативными правовыми актами Российской Федерации, в создании и развитии системы профессиональных квалификаций в Российской Федерации, формировании системы независимой оценки квалификации работника, разработке и экспертизе проектов профессиональных стандартов.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(п. 11 </w:t>
      </w:r>
      <w:proofErr w:type="gramStart"/>
      <w:r w:rsidRPr="002965B7">
        <w:rPr>
          <w:rFonts w:ascii="Calibri" w:hAnsi="Calibri" w:cs="Calibri"/>
        </w:rPr>
        <w:t>введен</w:t>
      </w:r>
      <w:proofErr w:type="gramEnd"/>
      <w:r w:rsidRPr="002965B7">
        <w:rPr>
          <w:rFonts w:ascii="Calibri" w:hAnsi="Calibri" w:cs="Calibri"/>
        </w:rPr>
        <w:t xml:space="preserve">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1.1. Объединение работодателей также может иметь помимо установленных частью 1 настоящей статьи иные предусмотренные уставом объединения работодателей права.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</w:t>
      </w:r>
      <w:proofErr w:type="gramStart"/>
      <w:r w:rsidRPr="002965B7">
        <w:rPr>
          <w:rFonts w:ascii="Calibri" w:hAnsi="Calibri" w:cs="Calibri"/>
        </w:rPr>
        <w:t>ч</w:t>
      </w:r>
      <w:proofErr w:type="gramEnd"/>
      <w:r w:rsidRPr="002965B7">
        <w:rPr>
          <w:rFonts w:ascii="Calibri" w:hAnsi="Calibri" w:cs="Calibri"/>
        </w:rPr>
        <w:t>асть 1.1 в ред. Федерального закона от 01.12.2007 N 307-ФЗ)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Объединения работодателей имеют равные с профессиональными союзами и их объединениями, органами государственной власти права на паритетное представительство в органах управления государственных внебюджетных фондов в соответствии с законодательством Российской Федерации.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5" w:name="Par181"/>
      <w:bookmarkEnd w:id="15"/>
      <w:r w:rsidRPr="002965B7">
        <w:rPr>
          <w:rFonts w:ascii="Calibri" w:hAnsi="Calibri" w:cs="Calibri"/>
        </w:rPr>
        <w:t>Статья 14. Обязанности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Объединение работодателей обязано: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вести в порядке, установленном федеральными законами, коллективные переговоры, заключать на согласованных условиях соглашения, регулирующие социально-трудовые отношения и связанные с ними экономические отношения;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выполнять заключенные соглашения в части, касающейся обязанностей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предоставлять своим членам информацию о заключенных объединением работодателей соглашениях и тексты этих соглашений;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предоставлять профессиональным союзам и их объединениям, органам исполнительной власти, органам местного самоуправления имеющуюся у объединения работодателей информацию по социально-трудовым вопросам, необходимую для ведения коллективных переговоров в целях подготовки, заключения и изменения соглашений, </w:t>
      </w:r>
      <w:proofErr w:type="gramStart"/>
      <w:r w:rsidRPr="002965B7">
        <w:rPr>
          <w:rFonts w:ascii="Calibri" w:hAnsi="Calibri" w:cs="Calibri"/>
        </w:rPr>
        <w:t>контроля за</w:t>
      </w:r>
      <w:proofErr w:type="gramEnd"/>
      <w:r w:rsidRPr="002965B7">
        <w:rPr>
          <w:rFonts w:ascii="Calibri" w:hAnsi="Calibri" w:cs="Calibri"/>
        </w:rPr>
        <w:t xml:space="preserve"> их выполнением;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осуществлять </w:t>
      </w:r>
      <w:proofErr w:type="gramStart"/>
      <w:r w:rsidRPr="002965B7">
        <w:rPr>
          <w:rFonts w:ascii="Calibri" w:hAnsi="Calibri" w:cs="Calibri"/>
        </w:rPr>
        <w:t>контроль за</w:t>
      </w:r>
      <w:proofErr w:type="gramEnd"/>
      <w:r w:rsidRPr="002965B7">
        <w:rPr>
          <w:rFonts w:ascii="Calibri" w:hAnsi="Calibri" w:cs="Calibri"/>
        </w:rPr>
        <w:t xml:space="preserve"> выполнением членами объединения работодателей соглашений, заключенных объединением работодателей и регулирующих социально-трудовые отношения и связанные с ними экономические отношения, в том числе региональных соглашений о минимальной заработной плате;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(в ред. Федерального закона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содействовать выполнению членами объединения работодателей обязательств, предусмотренных соглашениями, а также коллективных договоров, заключенных работодателями - членами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абзацы восьмой - девятый утратили силу. - Федеральный закон от 24.11.2014 N 358-ФЗ;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вести реестр членов объединения работодателей, содержащий сведения о работодателях, включая вид (виды) осуществляемой ими экономической деятельности, об объединениях работодателей и иных некоммерческих организациях, входящих в объединение работодателей. Объединение работодателей, входящее в общероссийское, общероссийское отраслевое (межотраслевое), межрегиональное (отраслевое, межотраслевое), региональное, региональное отраслевое (межотраслевое), территориальное объединение работодателей, представляет указанным объединениям работодателей сведения о своих членах, содержащиеся в реестре членов объединения работодателей;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(абзац введен Федеральным законом от 24.11.2014 N 358-ФЗ)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исполнять иные предусмотренные уставом объединения работодателей обязанности.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6" w:name="Par197"/>
      <w:bookmarkEnd w:id="16"/>
      <w:r w:rsidRPr="002965B7">
        <w:rPr>
          <w:rFonts w:ascii="Calibri" w:hAnsi="Calibri" w:cs="Calibri"/>
        </w:rPr>
        <w:t>Статья 15. Ответственность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Объединение работодателей несет ответственность за нарушение или невыполнение заключенных им соглашений в части, касающейся обязательств этого объединения, в порядке, предусмотренном законодательством Российской Федерации, указанными соглашениями.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Объединение работодателей не несет ответственность по обязательствам своих членов, в том числе по их обязательствам, предусмотренным соглашениями, заключенными этим объединением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202"/>
      <w:bookmarkEnd w:id="17"/>
      <w:r w:rsidRPr="002965B7">
        <w:rPr>
          <w:rFonts w:ascii="Calibri" w:hAnsi="Calibri" w:cs="Calibri"/>
        </w:rPr>
        <w:t>Статья 16. Имущество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1. Объединение работодателей может иметь на праве собственности и ином праве земельные участки, здания, строения, сооружения, жилищный фонд, оборудование, инвентарь, денежные средства в рублях и иностранной валюте, ценные бумаги и иное имущество.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Члены объединения работодателей при выходе из объединения работодателей не сохраняют прав на переданное ими в собственность объединению работодателей имущество, в том числе на членские и иные взносы, если иное не предусмотрено уставом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3. Объединение работодателей не отвечает своим имуществом по обязательствам членов объединения работодателей.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8" w:name="Par208"/>
      <w:bookmarkEnd w:id="18"/>
      <w:r w:rsidRPr="002965B7">
        <w:rPr>
          <w:rFonts w:ascii="Calibri" w:hAnsi="Calibri" w:cs="Calibri"/>
        </w:rPr>
        <w:t>Статья 17. Реорганизация, ликвидация объединения работодателей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 xml:space="preserve">1. Реорганизация, ликвидация объединения работодателей осуществляются на основании соответствующего </w:t>
      </w:r>
      <w:proofErr w:type="gramStart"/>
      <w:r w:rsidRPr="002965B7">
        <w:rPr>
          <w:rFonts w:ascii="Calibri" w:hAnsi="Calibri" w:cs="Calibri"/>
        </w:rPr>
        <w:t>решения высшего органа управления объединения работодателей</w:t>
      </w:r>
      <w:proofErr w:type="gramEnd"/>
      <w:r w:rsidRPr="002965B7">
        <w:rPr>
          <w:rFonts w:ascii="Calibri" w:hAnsi="Calibri" w:cs="Calibri"/>
        </w:rPr>
        <w:t>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Объединение работодателей может быть реорганизовано, ликвидировано также в случаях, установленных федеральными законами.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Реорганизация, ликвидация объединения работодателей осуществляются в порядке, установленном федеральными законами.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9" w:name="Par214"/>
      <w:bookmarkEnd w:id="19"/>
      <w:r w:rsidRPr="002965B7">
        <w:rPr>
          <w:rFonts w:ascii="Calibri" w:hAnsi="Calibri" w:cs="Calibri"/>
        </w:rPr>
        <w:t>Статья 18. Переходные положения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(в ред. Федерального закона от 05.12.2005 N 152-ФЗ)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218"/>
      <w:bookmarkEnd w:id="20"/>
      <w:r w:rsidRPr="002965B7">
        <w:rPr>
          <w:rFonts w:ascii="Calibri" w:hAnsi="Calibri" w:cs="Calibri"/>
        </w:rPr>
        <w:t>1. Организации, созданные до вступления в силу настоящего Федерального закона и осуществляющие права и обязанности объединений работодателей, обязаны привести свои учредительные документы в соответствие с настоящим Федеральным законом до 1 ноября 2007 года. До приведения указанными организациями своих учредительных документов в соответствие с настоящим Федеральным законом данные документы действуют в части, не противоречащей настоящему Федеральному закону.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2. Указанные организации, не приведшие свои учредительные документы в соответствие с настоящим Федеральным законом в срок, установленный частью 1 настоящей статьи, не вправе осуществлять права и обязанности объединений работодателей, предусмотренные настоящим Федеральным законом.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1" w:name="Par221"/>
      <w:bookmarkEnd w:id="21"/>
      <w:r w:rsidRPr="002965B7">
        <w:rPr>
          <w:rFonts w:ascii="Calibri" w:hAnsi="Calibri" w:cs="Calibri"/>
        </w:rPr>
        <w:t>Статья 19. Вступление в силу настоящего Федерального закона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65B7">
        <w:rPr>
          <w:rFonts w:ascii="Calibri" w:hAnsi="Calibri" w:cs="Calibri"/>
        </w:rPr>
        <w:t>Настоящий Федеральный закон вступает в силу со дня его официального опубликования.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Президент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Российской Федерации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965B7">
        <w:rPr>
          <w:rFonts w:ascii="Calibri" w:hAnsi="Calibri" w:cs="Calibri"/>
        </w:rPr>
        <w:t>В.ПУТИН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965B7">
        <w:rPr>
          <w:rFonts w:ascii="Calibri" w:hAnsi="Calibri" w:cs="Calibri"/>
        </w:rPr>
        <w:t>Москва, Кремль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965B7">
        <w:rPr>
          <w:rFonts w:ascii="Calibri" w:hAnsi="Calibri" w:cs="Calibri"/>
        </w:rPr>
        <w:t>27 ноября 2002 года</w:t>
      </w:r>
    </w:p>
    <w:p w:rsidR="002965B7" w:rsidRPr="002965B7" w:rsidRDefault="002965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965B7">
        <w:rPr>
          <w:rFonts w:ascii="Calibri" w:hAnsi="Calibri" w:cs="Calibri"/>
        </w:rPr>
        <w:t>N 156-ФЗ</w:t>
      </w:r>
    </w:p>
    <w:sectPr w:rsidR="002965B7" w:rsidRPr="002965B7" w:rsidSect="002965B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65B7"/>
    <w:rsid w:val="00205740"/>
    <w:rsid w:val="0029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4649</Words>
  <Characters>26501</Characters>
  <Application>Microsoft Office Word</Application>
  <DocSecurity>0</DocSecurity>
  <Lines>220</Lines>
  <Paragraphs>62</Paragraphs>
  <ScaleCrop>false</ScaleCrop>
  <Company>minjust</Company>
  <LinksUpToDate>false</LinksUpToDate>
  <CharactersWithSpaces>31088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Aslanov</dc:creator>
  <cp:keywords/>
  <dc:description/>
  <cp:lastModifiedBy>Aslanov</cp:lastModifiedBy>
  <cp:revision>1</cp:revision>
  <dcterms:created xsi:type="dcterms:W3CDTF">2015-07-31T13:25:00Z</dcterms:created>
  <dcterms:modified xsi:type="dcterms:W3CDTF">2015-07-31T13:27:00Z</dcterms:modified>
</cp:coreProperties>
</file>